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25" w:rsidRDefault="003C5625" w:rsidP="003C5625"/>
    <w:p w:rsidR="003C5625" w:rsidRDefault="003C5625" w:rsidP="003C5625">
      <w:r>
        <w:rPr>
          <w:b/>
          <w:bCs/>
        </w:rPr>
        <w:t>UK</w:t>
      </w:r>
    </w:p>
    <w:p w:rsidR="003C5625" w:rsidRDefault="003C5625" w:rsidP="003C5625">
      <w:r>
        <w:rPr>
          <w:b/>
          <w:bCs/>
        </w:rPr>
        <w:t>COVID-19: Supporting autistic people and people with learning disabilities: Guides for families and professionals supporting autistic adults and adults with learning disabilities during the coronavirus (COVID-19) crisis.</w:t>
      </w:r>
    </w:p>
    <w:p w:rsidR="003C5625" w:rsidRDefault="003C5625" w:rsidP="003C5625">
      <w:r>
        <w:rPr>
          <w:b/>
          <w:bCs/>
        </w:rPr>
        <w:t>Social Care Institute for Excellence</w:t>
      </w:r>
    </w:p>
    <w:p w:rsidR="003C5625" w:rsidRDefault="003C5625" w:rsidP="003C5625">
      <w:r>
        <w:rPr>
          <w:b/>
          <w:bCs/>
        </w:rPr>
        <w:t>2020</w:t>
      </w:r>
    </w:p>
    <w:p w:rsidR="003C5625" w:rsidRDefault="003C5625" w:rsidP="003C5625"/>
    <w:p w:rsidR="003C5625" w:rsidRDefault="003C5625" w:rsidP="003C5625">
      <w:r>
        <w:t>1 A guide to help social workers and occupational therapists supporting autistic adults and adults with learning disabilities through the COVID-19 crisis.</w:t>
      </w:r>
      <w:r>
        <w:br/>
      </w:r>
      <w:hyperlink r:id="rId4" w:history="1">
        <w:r>
          <w:rPr>
            <w:rStyle w:val="Hyperlink"/>
          </w:rPr>
          <w:t>https://www.scie.org.uk/care-providers/coronavirus-covid-19/learning-disabilities-autism/social-workers</w:t>
        </w:r>
      </w:hyperlink>
    </w:p>
    <w:p w:rsidR="003C5625" w:rsidRDefault="003C5625" w:rsidP="003C5625"/>
    <w:p w:rsidR="003C5625" w:rsidRDefault="003C5625" w:rsidP="003C5625">
      <w:r>
        <w:t>2 A guide to help care staff and personal assistants supporting adults with learning disabilities and autistic adults through the COVID-19 crisis.</w:t>
      </w:r>
    </w:p>
    <w:p w:rsidR="003C5625" w:rsidRDefault="003C5625" w:rsidP="003C5625">
      <w:hyperlink r:id="rId5" w:history="1">
        <w:r>
          <w:rPr>
            <w:rStyle w:val="Hyperlink"/>
          </w:rPr>
          <w:t>https://www.scie.org.uk/care-providers/coronavirus-covid-19/learning-disabilities-autism/care-staff</w:t>
        </w:r>
      </w:hyperlink>
    </w:p>
    <w:p w:rsidR="003C5625" w:rsidRDefault="003C5625" w:rsidP="003C5625"/>
    <w:p w:rsidR="003C5625" w:rsidRDefault="003C5625" w:rsidP="003C5625">
      <w:r>
        <w:t>3 A guide to help family members and carers supporting adults and children with learning disabilities and autistic adults through the COVID-19 crisis.</w:t>
      </w:r>
    </w:p>
    <w:p w:rsidR="003C5625" w:rsidRDefault="003C5625" w:rsidP="003C5625">
      <w:hyperlink r:id="rId6" w:history="1">
        <w:r>
          <w:rPr>
            <w:rStyle w:val="Hyperlink"/>
          </w:rPr>
          <w:t>https://www.scie.org.uk/care-providers/coronavirus-covid-19/learning-disabilities-autism/carers-family</w:t>
        </w:r>
      </w:hyperlink>
    </w:p>
    <w:p w:rsidR="00CF3D82" w:rsidRDefault="00CF3D82">
      <w:bookmarkStart w:id="0" w:name="_GoBack"/>
      <w:bookmarkEnd w:id="0"/>
    </w:p>
    <w:sectPr w:rsidR="00CF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5"/>
    <w:rsid w:val="003C5625"/>
    <w:rsid w:val="00C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4FE52-3A25-45D3-9D53-5308FD7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u w:val="single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25"/>
    <w:pPr>
      <w:spacing w:after="0" w:line="240" w:lineRule="auto"/>
    </w:pPr>
    <w:rPr>
      <w:rFonts w:ascii="Times New Roman" w:hAnsi="Times New Roman" w:cs="Times New Roman"/>
      <w:b w:val="0"/>
      <w:u w:val="none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.org.uk/care-providers/coronavirus-covid-19/learning-disabilities-autism/carers-family" TargetMode="External"/><Relationship Id="rId5" Type="http://schemas.openxmlformats.org/officeDocument/2006/relationships/hyperlink" Target="https://www.scie.org.uk/care-providers/coronavirus-covid-19/learning-disabilities-autism/care-staff" TargetMode="External"/><Relationship Id="rId4" Type="http://schemas.openxmlformats.org/officeDocument/2006/relationships/hyperlink" Target="https://www.scie.org.uk/care-providers/coronavirus-covid-19/learning-disabilities-autism/social-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1</cp:revision>
  <dcterms:created xsi:type="dcterms:W3CDTF">2020-05-06T19:55:00Z</dcterms:created>
  <dcterms:modified xsi:type="dcterms:W3CDTF">2020-05-06T19:56:00Z</dcterms:modified>
</cp:coreProperties>
</file>