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2B" w:rsidRDefault="00A14F37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-647700</wp:posOffset>
            </wp:positionV>
            <wp:extent cx="1541297" cy="647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FirstLogo-New on 01 Oct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2B">
        <w:rPr>
          <w:rFonts w:ascii="Arial" w:hAnsi="Arial" w:cs="Arial"/>
          <w:b/>
          <w:noProof/>
          <w:sz w:val="24"/>
          <w:szCs w:val="24"/>
          <w:lang w:eastAsia="en-NZ"/>
        </w:rPr>
        <w:t xml:space="preserve">People First New Zealand Ngā Tāngata Tuatahi </w:t>
      </w:r>
    </w:p>
    <w:p w:rsidR="00615A3C" w:rsidRDefault="001C5C2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n-NZ"/>
        </w:rPr>
        <w:t>Memo to our wider networks</w:t>
      </w:r>
    </w:p>
    <w:p w:rsidR="00A14F37" w:rsidRDefault="00AD257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29 April 2020</w:t>
      </w:r>
    </w:p>
    <w:p w:rsidR="00A14F37" w:rsidRDefault="00A14F37">
      <w:pPr>
        <w:rPr>
          <w:rFonts w:ascii="Arial" w:hAnsi="Arial" w:cs="Arial"/>
          <w:b/>
          <w:sz w:val="24"/>
          <w:szCs w:val="24"/>
          <w:lang w:val="en-US"/>
        </w:rPr>
      </w:pPr>
    </w:p>
    <w:p w:rsidR="00AD257C" w:rsidRDefault="00AD257C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Organisational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update:</w:t>
      </w:r>
    </w:p>
    <w:p w:rsidR="00AD257C" w:rsidRDefault="00AD257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51873C" wp14:editId="5BBDD872">
                <wp:simplePos x="0" y="0"/>
                <wp:positionH relativeFrom="margin">
                  <wp:posOffset>-120650</wp:posOffset>
                </wp:positionH>
                <wp:positionV relativeFrom="paragraph">
                  <wp:posOffset>227361</wp:posOffset>
                </wp:positionV>
                <wp:extent cx="5948680" cy="47371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4737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758A5" id="Rectangle 3" o:spid="_x0000_s1026" style="position:absolute;margin-left:-9.5pt;margin-top:17.9pt;width:468.4pt;height:37.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:rsidR="00A14F37" w:rsidRDefault="008228D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Due to the COVID</w:t>
      </w:r>
      <w:r w:rsidR="001E4D3D" w:rsidRPr="00EA0F23">
        <w:rPr>
          <w:rFonts w:ascii="Arial" w:hAnsi="Arial" w:cs="Arial"/>
          <w:sz w:val="24"/>
          <w:szCs w:val="24"/>
          <w:lang w:val="en-US"/>
        </w:rPr>
        <w:t xml:space="preserve">-19 pandemic and the rapidly changing situation, People First New Zealand will </w:t>
      </w:r>
      <w:r w:rsidR="00AD257C">
        <w:rPr>
          <w:rFonts w:ascii="Arial" w:hAnsi="Arial" w:cs="Arial"/>
          <w:sz w:val="24"/>
          <w:szCs w:val="24"/>
          <w:lang w:val="en-US"/>
        </w:rPr>
        <w:t xml:space="preserve">remain closed while New Zealand is at Alert Level 3. </w:t>
      </w:r>
    </w:p>
    <w:p w:rsidR="00AD257C" w:rsidRDefault="00AD257C">
      <w:pPr>
        <w:rPr>
          <w:rFonts w:ascii="Arial" w:hAnsi="Arial" w:cs="Arial"/>
          <w:sz w:val="24"/>
          <w:szCs w:val="24"/>
          <w:lang w:val="en-US"/>
        </w:rPr>
      </w:pPr>
    </w:p>
    <w:p w:rsidR="00AD257C" w:rsidRPr="00EA0F23" w:rsidRDefault="00AD25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means:</w:t>
      </w:r>
    </w:p>
    <w:p w:rsidR="001E4D3D" w:rsidRPr="00EA0F23" w:rsidRDefault="00AD257C" w:rsidP="001E4D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1E4D3D" w:rsidRPr="00EA0F23">
        <w:rPr>
          <w:rFonts w:ascii="Arial" w:hAnsi="Arial" w:cs="Arial"/>
          <w:sz w:val="24"/>
          <w:szCs w:val="24"/>
          <w:lang w:val="en-US"/>
        </w:rPr>
        <w:t>o local or regional People First meetings</w:t>
      </w:r>
    </w:p>
    <w:p w:rsidR="001C5C2B" w:rsidRPr="00EA0F23" w:rsidRDefault="00AD257C" w:rsidP="001C5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National Committee meetings</w:t>
      </w:r>
    </w:p>
    <w:p w:rsidR="001E4D3D" w:rsidRPr="00EA0F23" w:rsidRDefault="00AD257C" w:rsidP="001E4D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1E4D3D" w:rsidRPr="00EA0F23">
        <w:rPr>
          <w:rFonts w:ascii="Arial" w:hAnsi="Arial" w:cs="Arial"/>
          <w:sz w:val="24"/>
          <w:szCs w:val="24"/>
          <w:lang w:val="en-US"/>
        </w:rPr>
        <w:t xml:space="preserve">o Learn With Us courses </w:t>
      </w:r>
    </w:p>
    <w:p w:rsidR="001C5C2B" w:rsidRPr="00EA0F23" w:rsidRDefault="00AD257C" w:rsidP="001C5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81470E" w:rsidRPr="00EA0F23">
        <w:rPr>
          <w:rFonts w:ascii="Arial" w:hAnsi="Arial" w:cs="Arial"/>
          <w:sz w:val="24"/>
          <w:szCs w:val="24"/>
          <w:lang w:val="en-US"/>
        </w:rPr>
        <w:t>ll</w:t>
      </w:r>
      <w:proofErr w:type="gramEnd"/>
      <w:r w:rsidR="0081470E" w:rsidRPr="00EA0F23">
        <w:rPr>
          <w:rFonts w:ascii="Arial" w:hAnsi="Arial" w:cs="Arial"/>
          <w:sz w:val="24"/>
          <w:szCs w:val="24"/>
          <w:lang w:val="en-US"/>
        </w:rPr>
        <w:t xml:space="preserve"> </w:t>
      </w:r>
      <w:r w:rsidR="001C5C2B" w:rsidRPr="00EA0F23">
        <w:rPr>
          <w:rFonts w:ascii="Arial" w:hAnsi="Arial" w:cs="Arial"/>
          <w:sz w:val="24"/>
          <w:szCs w:val="24"/>
          <w:lang w:val="en-US"/>
        </w:rPr>
        <w:t xml:space="preserve">People First New Zealand </w:t>
      </w:r>
      <w:r w:rsidR="0081470E" w:rsidRPr="00EA0F23">
        <w:rPr>
          <w:rFonts w:ascii="Arial" w:hAnsi="Arial" w:cs="Arial"/>
          <w:sz w:val="24"/>
          <w:szCs w:val="24"/>
          <w:lang w:val="en-US"/>
        </w:rPr>
        <w:t xml:space="preserve">staff </w:t>
      </w:r>
      <w:r w:rsidR="001C5C2B" w:rsidRPr="00EA0F23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 xml:space="preserve">continue to </w:t>
      </w:r>
      <w:r w:rsidR="0081470E" w:rsidRPr="00EA0F23">
        <w:rPr>
          <w:rFonts w:ascii="Arial" w:hAnsi="Arial" w:cs="Arial"/>
          <w:sz w:val="24"/>
          <w:szCs w:val="24"/>
          <w:lang w:val="en-US"/>
        </w:rPr>
        <w:t>work from home</w:t>
      </w:r>
      <w:r w:rsidR="001C5C2B" w:rsidRPr="00EA0F23">
        <w:rPr>
          <w:rFonts w:ascii="Arial" w:hAnsi="Arial" w:cs="Arial"/>
          <w:sz w:val="24"/>
          <w:szCs w:val="24"/>
          <w:lang w:val="en-US"/>
        </w:rPr>
        <w:t xml:space="preserve">. Staff will do their best to maintain contact with </w:t>
      </w:r>
      <w:r w:rsidR="008516CC" w:rsidRPr="00EA0F23">
        <w:rPr>
          <w:rFonts w:ascii="Arial" w:hAnsi="Arial" w:cs="Arial"/>
          <w:sz w:val="24"/>
          <w:szCs w:val="24"/>
          <w:lang w:val="en-US"/>
        </w:rPr>
        <w:t>Members.</w:t>
      </w:r>
      <w:r w:rsidR="001C5C2B" w:rsidRPr="00EA0F23">
        <w:rPr>
          <w:rFonts w:ascii="Arial" w:hAnsi="Arial" w:cs="Arial"/>
          <w:sz w:val="24"/>
          <w:szCs w:val="24"/>
          <w:lang w:val="en-US"/>
        </w:rPr>
        <w:t xml:space="preserve"> Wherever possible, staff (including volunteers) will be communicating via email, video messaging or phone. </w:t>
      </w:r>
    </w:p>
    <w:p w:rsidR="001E4D3D" w:rsidRPr="00EA0F23" w:rsidRDefault="00AD257C" w:rsidP="001C5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81470E" w:rsidRPr="00EA0F23">
        <w:rPr>
          <w:rFonts w:ascii="Arial" w:hAnsi="Arial" w:cs="Arial"/>
          <w:sz w:val="24"/>
          <w:szCs w:val="24"/>
          <w:lang w:val="en-US"/>
        </w:rPr>
        <w:t>o Members or staff (including volunteers) are to travel or attend functions in person as repr</w:t>
      </w:r>
      <w:r w:rsidR="001C5C2B" w:rsidRPr="00EA0F23">
        <w:rPr>
          <w:rFonts w:ascii="Arial" w:hAnsi="Arial" w:cs="Arial"/>
          <w:sz w:val="24"/>
          <w:szCs w:val="24"/>
          <w:lang w:val="en-US"/>
        </w:rPr>
        <w:t>esentatives of People First NZ – including</w:t>
      </w:r>
      <w:r w:rsidR="001E4D3D" w:rsidRPr="00EA0F23">
        <w:rPr>
          <w:rFonts w:ascii="Arial" w:hAnsi="Arial" w:cs="Arial"/>
          <w:sz w:val="24"/>
          <w:szCs w:val="24"/>
          <w:lang w:val="en-US"/>
        </w:rPr>
        <w:t>:</w:t>
      </w:r>
    </w:p>
    <w:p w:rsidR="001E4D3D" w:rsidRPr="00EA0F23" w:rsidRDefault="001E4D3D" w:rsidP="001E4D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t>EXPOs</w:t>
      </w:r>
    </w:p>
    <w:p w:rsidR="001E4D3D" w:rsidRPr="00EA0F23" w:rsidRDefault="00AD257C" w:rsidP="001E4D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1E4D3D" w:rsidRPr="00EA0F23">
        <w:rPr>
          <w:rFonts w:ascii="Arial" w:hAnsi="Arial" w:cs="Arial"/>
          <w:sz w:val="24"/>
          <w:szCs w:val="24"/>
          <w:lang w:val="en-US"/>
        </w:rPr>
        <w:t>onferences</w:t>
      </w:r>
    </w:p>
    <w:p w:rsidR="001E4D3D" w:rsidRPr="00EA0F23" w:rsidRDefault="00AD257C" w:rsidP="001E4D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1E4D3D" w:rsidRPr="00EA0F23">
        <w:rPr>
          <w:rFonts w:ascii="Arial" w:hAnsi="Arial" w:cs="Arial"/>
          <w:sz w:val="24"/>
          <w:szCs w:val="24"/>
          <w:lang w:val="en-US"/>
        </w:rPr>
        <w:t>dvisory group meetings</w:t>
      </w:r>
    </w:p>
    <w:p w:rsidR="001E4D3D" w:rsidRPr="00EA0F23" w:rsidRDefault="00AD257C" w:rsidP="001E4D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1E4D3D" w:rsidRPr="00EA0F23">
        <w:rPr>
          <w:rFonts w:ascii="Arial" w:hAnsi="Arial" w:cs="Arial"/>
          <w:sz w:val="24"/>
          <w:szCs w:val="24"/>
          <w:lang w:val="en-US"/>
        </w:rPr>
        <w:t>eetings in person</w:t>
      </w:r>
    </w:p>
    <w:p w:rsidR="001C5C2B" w:rsidRDefault="00AD257C" w:rsidP="001C5C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l</w:t>
      </w:r>
      <w:r w:rsidR="001E4D3D" w:rsidRPr="00EA0F23">
        <w:rPr>
          <w:rFonts w:ascii="Arial" w:hAnsi="Arial" w:cs="Arial"/>
          <w:sz w:val="24"/>
          <w:szCs w:val="24"/>
          <w:lang w:val="en-US"/>
        </w:rPr>
        <w:t>arge</w:t>
      </w:r>
      <w:proofErr w:type="gramEnd"/>
      <w:r w:rsidR="001E4D3D" w:rsidRPr="00EA0F23">
        <w:rPr>
          <w:rFonts w:ascii="Arial" w:hAnsi="Arial" w:cs="Arial"/>
          <w:sz w:val="24"/>
          <w:szCs w:val="24"/>
          <w:lang w:val="en-US"/>
        </w:rPr>
        <w:t xml:space="preserve"> gatherings</w:t>
      </w:r>
      <w:r w:rsidR="00066741" w:rsidRPr="00EA0F23">
        <w:rPr>
          <w:rFonts w:ascii="Arial" w:hAnsi="Arial" w:cs="Arial"/>
          <w:sz w:val="24"/>
          <w:szCs w:val="24"/>
          <w:lang w:val="en-US"/>
        </w:rPr>
        <w:t>, such as awards ceremonies.</w:t>
      </w:r>
    </w:p>
    <w:p w:rsidR="00AD257C" w:rsidRPr="00EA0F23" w:rsidRDefault="00AD257C" w:rsidP="00AD257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:rsidR="001C5C2B" w:rsidRPr="00EA0F23" w:rsidRDefault="00AD257C" w:rsidP="001C5C2B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-66101</wp:posOffset>
                </wp:positionH>
                <wp:positionV relativeFrom="paragraph">
                  <wp:posOffset>133587</wp:posOffset>
                </wp:positionV>
                <wp:extent cx="5949108" cy="473725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108" cy="473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8E12" id="Rectangle 2" o:spid="_x0000_s1026" style="position:absolute;margin-left:-5.2pt;margin-top:10.5pt;width:468.45pt;height:37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" fillcolor="#e7e6e6 [3214]" stroked="f" strokeweight="1pt"/>
            </w:pict>
          </mc:Fallback>
        </mc:AlternateContent>
      </w:r>
    </w:p>
    <w:p w:rsidR="001C5C2B" w:rsidRPr="00AD257C" w:rsidRDefault="001C5C2B" w:rsidP="001C5C2B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AD257C">
        <w:rPr>
          <w:rFonts w:ascii="Arial" w:hAnsi="Arial" w:cs="Arial"/>
          <w:sz w:val="24"/>
          <w:szCs w:val="24"/>
          <w:lang w:val="en-US"/>
        </w:rPr>
        <w:t xml:space="preserve">These changes will be in place from </w:t>
      </w:r>
      <w:r w:rsidR="00AD257C" w:rsidRPr="00AD257C">
        <w:rPr>
          <w:rFonts w:ascii="Arial" w:hAnsi="Arial" w:cs="Arial"/>
          <w:sz w:val="24"/>
          <w:szCs w:val="24"/>
          <w:lang w:val="en-US"/>
        </w:rPr>
        <w:t>1</w:t>
      </w:r>
      <w:r w:rsidR="00AD257C" w:rsidRPr="00AD257C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AD257C" w:rsidRPr="00AD257C">
        <w:rPr>
          <w:rFonts w:ascii="Arial" w:hAnsi="Arial" w:cs="Arial"/>
          <w:sz w:val="24"/>
          <w:szCs w:val="24"/>
          <w:lang w:val="en-US"/>
        </w:rPr>
        <w:t xml:space="preserve"> May</w:t>
      </w:r>
      <w:r w:rsidRPr="00AD257C">
        <w:rPr>
          <w:rFonts w:ascii="Arial" w:hAnsi="Arial" w:cs="Arial"/>
          <w:sz w:val="24"/>
          <w:szCs w:val="24"/>
          <w:lang w:val="en-US"/>
        </w:rPr>
        <w:t xml:space="preserve"> 2020 until </w:t>
      </w:r>
      <w:r w:rsidR="00AD257C" w:rsidRPr="00AD257C">
        <w:rPr>
          <w:rFonts w:ascii="Arial" w:hAnsi="Arial" w:cs="Arial"/>
          <w:sz w:val="24"/>
          <w:szCs w:val="24"/>
          <w:lang w:val="en-US"/>
        </w:rPr>
        <w:t>11</w:t>
      </w:r>
      <w:r w:rsidR="00AD257C" w:rsidRPr="00AD257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D257C" w:rsidRPr="00AD257C">
        <w:rPr>
          <w:rFonts w:ascii="Arial" w:hAnsi="Arial" w:cs="Arial"/>
          <w:sz w:val="24"/>
          <w:szCs w:val="24"/>
          <w:lang w:val="en-US"/>
        </w:rPr>
        <w:t xml:space="preserve"> May</w:t>
      </w:r>
      <w:r w:rsidRPr="00AD257C">
        <w:rPr>
          <w:rFonts w:ascii="Arial" w:hAnsi="Arial" w:cs="Arial"/>
          <w:sz w:val="24"/>
          <w:szCs w:val="24"/>
          <w:lang w:val="en-US"/>
        </w:rPr>
        <w:t xml:space="preserve"> 2020,</w:t>
      </w:r>
      <w:r w:rsidR="000B56EF">
        <w:rPr>
          <w:rFonts w:ascii="Arial" w:hAnsi="Arial" w:cs="Arial"/>
          <w:sz w:val="24"/>
          <w:szCs w:val="24"/>
          <w:lang w:val="en-US"/>
        </w:rPr>
        <w:t xml:space="preserve"> and will be reviewed on Tuesday 12</w:t>
      </w:r>
      <w:r w:rsidR="000B56EF" w:rsidRPr="000B56E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B56EF">
        <w:rPr>
          <w:rFonts w:ascii="Arial" w:hAnsi="Arial" w:cs="Arial"/>
          <w:sz w:val="24"/>
          <w:szCs w:val="24"/>
          <w:lang w:val="en-US"/>
        </w:rPr>
        <w:t xml:space="preserve"> </w:t>
      </w:r>
      <w:r w:rsidR="00AD257C" w:rsidRPr="00AD257C">
        <w:rPr>
          <w:rFonts w:ascii="Arial" w:hAnsi="Arial" w:cs="Arial"/>
          <w:sz w:val="24"/>
          <w:szCs w:val="24"/>
          <w:lang w:val="en-US"/>
        </w:rPr>
        <w:t>May</w:t>
      </w:r>
      <w:r w:rsidRPr="00AD257C">
        <w:rPr>
          <w:rFonts w:ascii="Arial" w:hAnsi="Arial" w:cs="Arial"/>
          <w:sz w:val="24"/>
          <w:szCs w:val="24"/>
          <w:lang w:val="en-US"/>
        </w:rPr>
        <w:t xml:space="preserve"> 2020.</w:t>
      </w:r>
    </w:p>
    <w:p w:rsidR="001C5C2B" w:rsidRPr="00EA0F23" w:rsidRDefault="001C5C2B" w:rsidP="001C5C2B">
      <w:pPr>
        <w:rPr>
          <w:rFonts w:ascii="Arial" w:hAnsi="Arial" w:cs="Arial"/>
          <w:sz w:val="24"/>
          <w:szCs w:val="24"/>
          <w:lang w:val="en-US"/>
        </w:rPr>
      </w:pPr>
    </w:p>
    <w:p w:rsidR="001C5C2B" w:rsidRPr="00EA0F23" w:rsidRDefault="001C5C2B" w:rsidP="001C5C2B">
      <w:pPr>
        <w:rPr>
          <w:rFonts w:ascii="Arial" w:hAnsi="Arial" w:cs="Arial"/>
          <w:b/>
          <w:sz w:val="24"/>
          <w:szCs w:val="24"/>
          <w:lang w:val="en-US"/>
        </w:rPr>
      </w:pPr>
      <w:r w:rsidRPr="00EA0F23">
        <w:rPr>
          <w:rFonts w:ascii="Arial" w:hAnsi="Arial" w:cs="Arial"/>
          <w:b/>
          <w:sz w:val="24"/>
          <w:szCs w:val="24"/>
          <w:lang w:val="en-US"/>
        </w:rPr>
        <w:t>What are we asking of you?</w:t>
      </w:r>
    </w:p>
    <w:p w:rsidR="00EA0F23" w:rsidRPr="00EA0F23" w:rsidRDefault="001C5C2B" w:rsidP="001C5C2B">
      <w:p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t>If you</w:t>
      </w:r>
      <w:r w:rsidR="00EA0F23" w:rsidRPr="00EA0F23">
        <w:rPr>
          <w:rFonts w:ascii="Arial" w:hAnsi="Arial" w:cs="Arial"/>
          <w:sz w:val="24"/>
          <w:szCs w:val="24"/>
          <w:lang w:val="en-US"/>
        </w:rPr>
        <w:t xml:space="preserve"> know someone who is a People First Mem</w:t>
      </w:r>
      <w:bookmarkStart w:id="0" w:name="_GoBack"/>
      <w:bookmarkEnd w:id="0"/>
      <w:r w:rsidR="00EA0F23" w:rsidRPr="00EA0F23">
        <w:rPr>
          <w:rFonts w:ascii="Arial" w:hAnsi="Arial" w:cs="Arial"/>
          <w:sz w:val="24"/>
          <w:szCs w:val="24"/>
          <w:lang w:val="en-US"/>
        </w:rPr>
        <w:t>ber, please:</w:t>
      </w:r>
    </w:p>
    <w:p w:rsidR="001C5C2B" w:rsidRPr="00EA0F23" w:rsidRDefault="00EA0F23" w:rsidP="00EA0F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t>Assist us to get the attached Easy Read message to them about the temporary changes we are making</w:t>
      </w:r>
    </w:p>
    <w:p w:rsidR="00EA0F23" w:rsidRPr="00EA0F23" w:rsidRDefault="00EA0F23" w:rsidP="00EA0F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t>Assist them to understand why this decision has been made. It may be upsetting as People First meetings are often a big part of peoples’ lives and a way for them to stay in contact with friends.</w:t>
      </w:r>
    </w:p>
    <w:p w:rsidR="00EA0F23" w:rsidRPr="00EA0F23" w:rsidRDefault="00EA0F23" w:rsidP="00EA0F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t>Make sure they are not dropped off to any People First events that were scheduled to take place during this time.</w:t>
      </w:r>
    </w:p>
    <w:p w:rsidR="00AD257C" w:rsidRPr="00AD257C" w:rsidRDefault="00EA0F23" w:rsidP="00AD25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A0F23">
        <w:rPr>
          <w:rFonts w:ascii="Arial" w:hAnsi="Arial" w:cs="Arial"/>
          <w:sz w:val="24"/>
          <w:szCs w:val="24"/>
          <w:lang w:val="en-US"/>
        </w:rPr>
        <w:lastRenderedPageBreak/>
        <w:t xml:space="preserve">Share with them any Easy Read information about COVID-19 available </w:t>
      </w:r>
      <w:r w:rsidRPr="00AD257C">
        <w:rPr>
          <w:rFonts w:ascii="Arial" w:hAnsi="Arial" w:cs="Arial"/>
          <w:sz w:val="24"/>
          <w:szCs w:val="24"/>
          <w:lang w:val="en-US"/>
        </w:rPr>
        <w:t>on</w:t>
      </w:r>
      <w:r w:rsidR="00AD257C" w:rsidRPr="00AD257C">
        <w:rPr>
          <w:rFonts w:ascii="Arial" w:hAnsi="Arial" w:cs="Arial"/>
          <w:sz w:val="24"/>
          <w:szCs w:val="24"/>
          <w:lang w:val="en-US"/>
        </w:rPr>
        <w:t xml:space="preserve"> either:</w:t>
      </w:r>
      <w:r w:rsidRPr="00AD257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257C" w:rsidRPr="00AD257C" w:rsidRDefault="00AD257C" w:rsidP="00AD257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D257C">
        <w:rPr>
          <w:rFonts w:ascii="Arial" w:hAnsi="Arial" w:cs="Arial"/>
          <w:sz w:val="24"/>
          <w:szCs w:val="24"/>
          <w:lang w:val="en-US"/>
        </w:rPr>
        <w:t xml:space="preserve">the People First New Zealand website: </w:t>
      </w:r>
      <w:hyperlink r:id="rId6" w:history="1">
        <w:r w:rsidRPr="00AD257C">
          <w:rPr>
            <w:rStyle w:val="Hyperlink"/>
            <w:rFonts w:ascii="Arial" w:hAnsi="Arial" w:cs="Arial"/>
            <w:sz w:val="24"/>
            <w:szCs w:val="24"/>
          </w:rPr>
          <w:t>https://www.peoplefirst.org.nz/</w:t>
        </w:r>
      </w:hyperlink>
    </w:p>
    <w:p w:rsidR="00EA0F23" w:rsidRPr="00AD257C" w:rsidRDefault="00EA0F23" w:rsidP="00AD257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D257C">
        <w:rPr>
          <w:rFonts w:ascii="Arial" w:hAnsi="Arial" w:cs="Arial"/>
          <w:sz w:val="24"/>
          <w:szCs w:val="24"/>
          <w:lang w:val="en-US"/>
        </w:rPr>
        <w:t xml:space="preserve">the </w:t>
      </w:r>
      <w:r w:rsidR="008228D0" w:rsidRPr="00AD257C">
        <w:rPr>
          <w:rFonts w:ascii="Arial" w:hAnsi="Arial" w:cs="Arial"/>
          <w:sz w:val="24"/>
          <w:szCs w:val="24"/>
          <w:lang w:val="en-US"/>
        </w:rPr>
        <w:t>COVID-19</w:t>
      </w:r>
      <w:r w:rsidRPr="00AD257C">
        <w:rPr>
          <w:rFonts w:ascii="Arial" w:hAnsi="Arial" w:cs="Arial"/>
          <w:sz w:val="24"/>
          <w:szCs w:val="24"/>
          <w:lang w:val="en-US"/>
        </w:rPr>
        <w:t xml:space="preserve"> website: </w:t>
      </w:r>
    </w:p>
    <w:p w:rsidR="00EA0F23" w:rsidRPr="00AD257C" w:rsidRDefault="000B56EF" w:rsidP="00EA0F23">
      <w:pPr>
        <w:pStyle w:val="ListParagraph"/>
        <w:ind w:left="781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8228D0" w:rsidRPr="00AD257C">
          <w:rPr>
            <w:rStyle w:val="Hyperlink"/>
            <w:rFonts w:ascii="Arial" w:hAnsi="Arial" w:cs="Arial"/>
            <w:sz w:val="24"/>
            <w:szCs w:val="24"/>
          </w:rPr>
          <w:t>https://covid19.govt.nz/communities/accessible-information/easy-read/</w:t>
        </w:r>
      </w:hyperlink>
    </w:p>
    <w:p w:rsidR="007D1728" w:rsidRPr="000E4D36" w:rsidRDefault="007D1728" w:rsidP="007D1728">
      <w:pPr>
        <w:rPr>
          <w:rFonts w:ascii="Arial" w:hAnsi="Arial" w:cs="Arial"/>
          <w:sz w:val="24"/>
          <w:szCs w:val="24"/>
          <w:lang w:val="en-US"/>
        </w:rPr>
      </w:pPr>
      <w:r w:rsidRPr="000E4D36">
        <w:rPr>
          <w:rFonts w:ascii="Arial" w:hAnsi="Arial" w:cs="Arial"/>
          <w:sz w:val="24"/>
          <w:szCs w:val="24"/>
          <w:lang w:val="en-US"/>
        </w:rPr>
        <w:t xml:space="preserve">We will keep you updated as things change for us as an </w:t>
      </w:r>
      <w:proofErr w:type="spellStart"/>
      <w:r w:rsidRPr="000E4D36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E4D36">
        <w:rPr>
          <w:rFonts w:ascii="Arial" w:hAnsi="Arial" w:cs="Arial"/>
          <w:sz w:val="24"/>
          <w:szCs w:val="24"/>
          <w:lang w:val="en-US"/>
        </w:rPr>
        <w:t>.</w:t>
      </w:r>
    </w:p>
    <w:p w:rsidR="00EA0F23" w:rsidRDefault="00EA0F23" w:rsidP="00AD257C">
      <w:pPr>
        <w:rPr>
          <w:rFonts w:ascii="Arial" w:hAnsi="Arial" w:cs="Arial"/>
          <w:sz w:val="24"/>
          <w:szCs w:val="24"/>
          <w:lang w:val="en-US"/>
        </w:rPr>
      </w:pPr>
      <w:r w:rsidRPr="000E4D36">
        <w:rPr>
          <w:rFonts w:ascii="Arial" w:hAnsi="Arial" w:cs="Arial"/>
          <w:sz w:val="24"/>
          <w:szCs w:val="24"/>
          <w:lang w:val="en-US"/>
        </w:rPr>
        <w:t>Thank you in advance for your support and assistance during these uncertain times.</w:t>
      </w:r>
    </w:p>
    <w:p w:rsidR="000E4D36" w:rsidRDefault="000E4D36" w:rsidP="00AD257C">
      <w:pPr>
        <w:rPr>
          <w:rFonts w:ascii="Arial" w:hAnsi="Arial" w:cs="Arial"/>
          <w:sz w:val="24"/>
          <w:szCs w:val="24"/>
          <w:lang w:val="en-US"/>
        </w:rPr>
      </w:pPr>
    </w:p>
    <w:p w:rsidR="00AD257C" w:rsidRPr="000E4D36" w:rsidRDefault="000E4D36" w:rsidP="00AD25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People First NZ helpline</w:t>
      </w:r>
    </w:p>
    <w:p w:rsidR="000E4D36" w:rsidRPr="000E4D36" w:rsidRDefault="000E4D36" w:rsidP="000E4D36">
      <w:pPr>
        <w:rPr>
          <w:rFonts w:ascii="Arial" w:hAnsi="Arial" w:cs="Arial"/>
          <w:sz w:val="24"/>
          <w:szCs w:val="24"/>
        </w:rPr>
      </w:pPr>
      <w:r w:rsidRPr="000E4D36">
        <w:rPr>
          <w:rFonts w:ascii="Arial" w:hAnsi="Arial" w:cs="Arial"/>
          <w:sz w:val="24"/>
          <w:szCs w:val="24"/>
        </w:rPr>
        <w:t xml:space="preserve">People First New Zealand, IHC and the Personal Advocacy and Safeguarding Adults Trust are working together to respond to people with learning disability during COVID-19. </w:t>
      </w:r>
    </w:p>
    <w:p w:rsidR="000E4D36" w:rsidRPr="000E4D36" w:rsidRDefault="000E4D36" w:rsidP="000E4D36">
      <w:pPr>
        <w:rPr>
          <w:rFonts w:ascii="Arial" w:hAnsi="Arial" w:cs="Arial"/>
          <w:sz w:val="24"/>
          <w:szCs w:val="24"/>
        </w:rPr>
      </w:pPr>
      <w:r w:rsidRPr="000E4D36">
        <w:rPr>
          <w:rFonts w:ascii="Arial" w:hAnsi="Arial" w:cs="Arial"/>
          <w:sz w:val="24"/>
          <w:szCs w:val="24"/>
        </w:rPr>
        <w:t xml:space="preserve">We are using the People First NZ 0800 (free phone) number to assist people with learning disability and their families/ </w:t>
      </w:r>
      <w:r w:rsidRPr="000E4D36">
        <w:rPr>
          <w:rFonts w:ascii="Arial" w:hAnsi="Arial" w:cs="Arial"/>
          <w:sz w:val="24"/>
          <w:szCs w:val="24"/>
          <w:lang w:val="en-US"/>
        </w:rPr>
        <w:t xml:space="preserve">whānau. </w:t>
      </w:r>
      <w:r w:rsidRPr="000E4D36">
        <w:rPr>
          <w:rFonts w:ascii="Arial" w:hAnsi="Arial" w:cs="Arial"/>
          <w:sz w:val="24"/>
          <w:szCs w:val="24"/>
        </w:rPr>
        <w:t xml:space="preserve">While People First NZ staff will respond to calls in the first instance, the three organisations will work together to make sure all people get the help they need. </w:t>
      </w:r>
    </w:p>
    <w:p w:rsidR="008228D0" w:rsidRDefault="000E4D36" w:rsidP="000E4D36">
      <w:pPr>
        <w:spacing w:after="200"/>
        <w:rPr>
          <w:rFonts w:ascii="Arial" w:hAnsi="Arial" w:cs="Arial"/>
          <w:sz w:val="24"/>
          <w:szCs w:val="24"/>
          <w:lang w:eastAsia="en-NZ"/>
        </w:rPr>
      </w:pPr>
      <w:r w:rsidRPr="000E4D36">
        <w:rPr>
          <w:rFonts w:ascii="Arial" w:hAnsi="Arial" w:cs="Arial"/>
          <w:sz w:val="24"/>
          <w:szCs w:val="24"/>
          <w:lang w:eastAsia="en-NZ"/>
        </w:rPr>
        <w:t xml:space="preserve">The People First NZ COVID-19 Helpline number is </w:t>
      </w:r>
      <w:r w:rsidRPr="000E4D36">
        <w:rPr>
          <w:rFonts w:ascii="Arial" w:hAnsi="Arial" w:cs="Arial"/>
          <w:b/>
          <w:sz w:val="24"/>
          <w:szCs w:val="24"/>
          <w:lang w:eastAsia="en-NZ"/>
        </w:rPr>
        <w:t>0800 20 60 70</w:t>
      </w:r>
      <w:r w:rsidRPr="000E4D36">
        <w:rPr>
          <w:rFonts w:ascii="Arial" w:hAnsi="Arial" w:cs="Arial"/>
          <w:sz w:val="24"/>
          <w:szCs w:val="24"/>
          <w:lang w:eastAsia="en-NZ"/>
        </w:rPr>
        <w:t xml:space="preserve"> and messages will be responded to several times a day.</w:t>
      </w:r>
    </w:p>
    <w:p w:rsidR="000E4D36" w:rsidRDefault="000E4D36" w:rsidP="000E4D36">
      <w:pPr>
        <w:spacing w:after="200"/>
        <w:rPr>
          <w:rFonts w:ascii="Arial" w:hAnsi="Arial" w:cs="Arial"/>
          <w:sz w:val="24"/>
          <w:szCs w:val="24"/>
          <w:lang w:eastAsia="en-NZ"/>
        </w:rPr>
      </w:pPr>
    </w:p>
    <w:p w:rsidR="000E4D36" w:rsidRPr="000E4D36" w:rsidRDefault="000E4D36" w:rsidP="000E4D36">
      <w:pPr>
        <w:spacing w:after="20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eastAsia="en-NZ"/>
        </w:rPr>
        <w:t>Easy Read translation service</w:t>
      </w:r>
    </w:p>
    <w:p w:rsidR="00EA0F23" w:rsidRPr="00EA0F23" w:rsidRDefault="00EA0F23" w:rsidP="00EA0F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Additionally, </w:t>
      </w:r>
      <w:r w:rsidR="007D1728">
        <w:rPr>
          <w:rFonts w:ascii="Arial" w:hAnsi="Arial" w:cs="Arial"/>
          <w:sz w:val="24"/>
          <w:szCs w:val="24"/>
          <w:lang w:val="en-US"/>
        </w:rPr>
        <w:t xml:space="preserve">please note that </w:t>
      </w:r>
      <w:r>
        <w:rPr>
          <w:rFonts w:ascii="Arial" w:hAnsi="Arial" w:cs="Arial"/>
          <w:sz w:val="24"/>
          <w:szCs w:val="24"/>
          <w:lang w:val="en-US"/>
        </w:rPr>
        <w:t>our Easy Read translation service remains active and</w:t>
      </w:r>
      <w:r w:rsidR="007D1728">
        <w:rPr>
          <w:rFonts w:ascii="Arial" w:hAnsi="Arial" w:cs="Arial"/>
          <w:sz w:val="24"/>
          <w:szCs w:val="24"/>
          <w:lang w:val="en-US"/>
        </w:rPr>
        <w:t xml:space="preserve"> available for translations</w:t>
      </w:r>
      <w:r w:rsidR="000E4D36">
        <w:rPr>
          <w:rFonts w:ascii="Arial" w:hAnsi="Arial" w:cs="Arial"/>
          <w:sz w:val="24"/>
          <w:szCs w:val="24"/>
          <w:lang w:val="en-US"/>
        </w:rPr>
        <w:t xml:space="preserve"> relating to COVID-19</w:t>
      </w:r>
      <w:r w:rsidR="007D1728">
        <w:rPr>
          <w:rFonts w:ascii="Arial" w:hAnsi="Arial" w:cs="Arial"/>
          <w:sz w:val="24"/>
          <w:szCs w:val="24"/>
          <w:lang w:val="en-US"/>
        </w:rPr>
        <w:t>. Y</w:t>
      </w:r>
      <w:r>
        <w:rPr>
          <w:rFonts w:ascii="Arial" w:hAnsi="Arial" w:cs="Arial"/>
          <w:sz w:val="24"/>
          <w:szCs w:val="24"/>
          <w:lang w:val="en-US"/>
        </w:rPr>
        <w:t xml:space="preserve">ou can contact </w:t>
      </w:r>
      <w:r w:rsidR="000E4D36">
        <w:rPr>
          <w:rFonts w:ascii="Arial" w:hAnsi="Arial" w:cs="Arial"/>
          <w:sz w:val="24"/>
          <w:szCs w:val="24"/>
          <w:lang w:val="en-US"/>
        </w:rPr>
        <w:t>the service</w:t>
      </w:r>
      <w:r>
        <w:rPr>
          <w:rFonts w:ascii="Arial" w:hAnsi="Arial" w:cs="Arial"/>
          <w:sz w:val="24"/>
          <w:szCs w:val="24"/>
          <w:lang w:val="en-US"/>
        </w:rPr>
        <w:t xml:space="preserve"> on </w:t>
      </w:r>
      <w:r w:rsidRPr="00706C67">
        <w:rPr>
          <w:rFonts w:ascii="Arial" w:hAnsi="Arial" w:cs="Arial"/>
          <w:b/>
          <w:sz w:val="24"/>
          <w:szCs w:val="24"/>
          <w:lang w:val="en-US"/>
        </w:rPr>
        <w:t>makeiteasy@peoplefirst.org.nz</w:t>
      </w:r>
    </w:p>
    <w:p w:rsidR="001C5C2B" w:rsidRDefault="001C5C2B" w:rsidP="00066741">
      <w:pPr>
        <w:rPr>
          <w:rFonts w:ascii="Arial" w:hAnsi="Arial" w:cs="Arial"/>
          <w:sz w:val="24"/>
          <w:szCs w:val="24"/>
          <w:lang w:val="en-US"/>
        </w:rPr>
      </w:pPr>
    </w:p>
    <w:p w:rsidR="001C5C2B" w:rsidRDefault="001C5C2B" w:rsidP="00066741">
      <w:pPr>
        <w:rPr>
          <w:rFonts w:ascii="Arial" w:hAnsi="Arial" w:cs="Arial"/>
          <w:sz w:val="24"/>
          <w:szCs w:val="24"/>
          <w:lang w:val="en-US"/>
        </w:rPr>
      </w:pPr>
    </w:p>
    <w:p w:rsidR="007D1728" w:rsidRDefault="007D1728" w:rsidP="00066741">
      <w:pPr>
        <w:rPr>
          <w:rFonts w:ascii="Arial" w:hAnsi="Arial" w:cs="Arial"/>
          <w:sz w:val="24"/>
          <w:szCs w:val="24"/>
          <w:lang w:val="en-US"/>
        </w:rPr>
      </w:pPr>
    </w:p>
    <w:p w:rsidR="00066741" w:rsidRDefault="00066741" w:rsidP="000667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Cindy Johns</w:t>
      </w:r>
    </w:p>
    <w:p w:rsidR="00066741" w:rsidRDefault="00066741" w:rsidP="000667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National Manager</w:t>
      </w:r>
    </w:p>
    <w:p w:rsidR="00706C67" w:rsidRPr="00066741" w:rsidRDefault="00706C67" w:rsidP="000667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People First New Zealand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Ngā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Tāngata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Tuatahi</w:t>
      </w:r>
      <w:proofErr w:type="spellEnd"/>
    </w:p>
    <w:p w:rsidR="00A14F37" w:rsidRDefault="00A14F37">
      <w:pPr>
        <w:rPr>
          <w:rFonts w:ascii="Arial" w:hAnsi="Arial" w:cs="Arial"/>
          <w:b/>
          <w:sz w:val="24"/>
          <w:szCs w:val="24"/>
          <w:lang w:val="en-US"/>
        </w:rPr>
      </w:pPr>
    </w:p>
    <w:p w:rsidR="00A14F37" w:rsidRDefault="00A14F37">
      <w:pPr>
        <w:rPr>
          <w:rFonts w:ascii="Arial" w:hAnsi="Arial" w:cs="Arial"/>
          <w:b/>
          <w:sz w:val="24"/>
          <w:szCs w:val="24"/>
          <w:lang w:val="en-US"/>
        </w:rPr>
      </w:pPr>
    </w:p>
    <w:sectPr w:rsidR="00A14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B02"/>
    <w:multiLevelType w:val="hybridMultilevel"/>
    <w:tmpl w:val="937A5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259F"/>
    <w:multiLevelType w:val="hybridMultilevel"/>
    <w:tmpl w:val="DCF2E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3B83"/>
    <w:multiLevelType w:val="hybridMultilevel"/>
    <w:tmpl w:val="B2783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9A0"/>
    <w:multiLevelType w:val="hybridMultilevel"/>
    <w:tmpl w:val="A422269A"/>
    <w:lvl w:ilvl="0" w:tplc="1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D270812"/>
    <w:multiLevelType w:val="hybridMultilevel"/>
    <w:tmpl w:val="8500D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1AA"/>
    <w:multiLevelType w:val="hybridMultilevel"/>
    <w:tmpl w:val="E6724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3580"/>
    <w:multiLevelType w:val="hybridMultilevel"/>
    <w:tmpl w:val="47E69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37"/>
    <w:rsid w:val="00066741"/>
    <w:rsid w:val="000B56EF"/>
    <w:rsid w:val="000E4D36"/>
    <w:rsid w:val="001C5C2B"/>
    <w:rsid w:val="001E4D3D"/>
    <w:rsid w:val="00615A3C"/>
    <w:rsid w:val="00706C67"/>
    <w:rsid w:val="007D1728"/>
    <w:rsid w:val="0081470E"/>
    <w:rsid w:val="008228D0"/>
    <w:rsid w:val="008516CC"/>
    <w:rsid w:val="00A14F37"/>
    <w:rsid w:val="00AD257C"/>
    <w:rsid w:val="00AD466F"/>
    <w:rsid w:val="00BE3082"/>
    <w:rsid w:val="00E071A2"/>
    <w:rsid w:val="00E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A01FC-1259-4CDE-B902-2D7745AE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govt.nz/communities/accessible-information/easy-r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oplefirst.org.n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4</cp:revision>
  <dcterms:created xsi:type="dcterms:W3CDTF">2020-04-29T01:24:00Z</dcterms:created>
  <dcterms:modified xsi:type="dcterms:W3CDTF">2020-04-29T05:04:00Z</dcterms:modified>
</cp:coreProperties>
</file>