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137F" w:rsidRDefault="0005665C" w:rsidP="00BE0AAC">
      <w:pPr>
        <w:jc w:val="center"/>
        <w:rPr>
          <w:b/>
          <w:sz w:val="44"/>
          <w:szCs w:val="44"/>
        </w:rPr>
      </w:pPr>
      <w:r w:rsidRPr="0005665C">
        <w:rPr>
          <w:b/>
          <w:noProof/>
          <w:sz w:val="44"/>
          <w:szCs w:val="44"/>
          <w:lang w:eastAsia="en-NZ"/>
        </w:rPr>
        <w:drawing>
          <wp:inline distT="0" distB="0" distL="0" distR="0">
            <wp:extent cx="2247900" cy="800100"/>
            <wp:effectExtent l="0" t="0" r="0" b="0"/>
            <wp:docPr id="1" name="Picture 1" descr="W:\Templates\NZDSN Logos\NZDSN Logo May 201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W:\Templates\NZDSN Logos\NZDSN Logo May 2016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79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86CF8" w:rsidRPr="009B7C35" w:rsidRDefault="00A86CF8" w:rsidP="0005665C">
      <w:pPr>
        <w:jc w:val="center"/>
        <w:rPr>
          <w:rFonts w:ascii="Arial" w:hAnsi="Arial" w:cs="Arial"/>
          <w:b/>
          <w:sz w:val="44"/>
          <w:szCs w:val="44"/>
        </w:rPr>
      </w:pPr>
      <w:r w:rsidRPr="009B7C35">
        <w:rPr>
          <w:rFonts w:ascii="Arial" w:hAnsi="Arial" w:cs="Arial"/>
          <w:b/>
          <w:sz w:val="44"/>
          <w:szCs w:val="44"/>
        </w:rPr>
        <w:t>NZDSN National Symposium</w:t>
      </w:r>
    </w:p>
    <w:p w:rsidR="005121F7" w:rsidRPr="009B7C35" w:rsidRDefault="005121F7" w:rsidP="004505D2">
      <w:pPr>
        <w:jc w:val="center"/>
        <w:rPr>
          <w:rFonts w:ascii="Arial" w:hAnsi="Arial" w:cs="Arial"/>
          <w:b/>
          <w:color w:val="385623" w:themeColor="accent6" w:themeShade="80"/>
          <w:sz w:val="40"/>
          <w:szCs w:val="40"/>
        </w:rPr>
      </w:pPr>
      <w:r w:rsidRPr="009B7C35">
        <w:rPr>
          <w:rFonts w:ascii="Arial" w:hAnsi="Arial" w:cs="Arial"/>
          <w:b/>
          <w:color w:val="385623" w:themeColor="accent6" w:themeShade="80"/>
          <w:sz w:val="40"/>
          <w:szCs w:val="40"/>
        </w:rPr>
        <w:t>Employment Support</w:t>
      </w:r>
    </w:p>
    <w:p w:rsidR="00BE0AAC" w:rsidRPr="009B7C35" w:rsidRDefault="00202243" w:rsidP="004505D2">
      <w:pPr>
        <w:jc w:val="center"/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 xml:space="preserve">Let’s leave no one behind </w:t>
      </w:r>
    </w:p>
    <w:p w:rsidR="005121F7" w:rsidRPr="009B7C35" w:rsidRDefault="005121F7" w:rsidP="0005665C">
      <w:pPr>
        <w:jc w:val="center"/>
        <w:rPr>
          <w:rFonts w:ascii="Arial" w:hAnsi="Arial" w:cs="Arial"/>
          <w:b/>
          <w:color w:val="FF0000"/>
          <w:sz w:val="36"/>
          <w:szCs w:val="36"/>
          <w:u w:val="single"/>
        </w:rPr>
      </w:pPr>
      <w:r w:rsidRPr="009B7C35">
        <w:rPr>
          <w:rFonts w:ascii="Arial" w:hAnsi="Arial" w:cs="Arial"/>
          <w:b/>
          <w:color w:val="FF0000"/>
          <w:sz w:val="36"/>
          <w:szCs w:val="36"/>
          <w:u w:val="single"/>
        </w:rPr>
        <w:t>Save the Date!</w:t>
      </w:r>
    </w:p>
    <w:p w:rsidR="0005665C" w:rsidRPr="009B7C35" w:rsidRDefault="00FD7F62" w:rsidP="0005665C">
      <w:pPr>
        <w:jc w:val="center"/>
        <w:rPr>
          <w:rFonts w:ascii="Arial" w:hAnsi="Arial" w:cs="Arial"/>
          <w:b/>
          <w:color w:val="385623" w:themeColor="accent6" w:themeShade="80"/>
          <w:sz w:val="36"/>
          <w:szCs w:val="36"/>
          <w:u w:val="single"/>
        </w:rPr>
      </w:pPr>
      <w:r>
        <w:rPr>
          <w:rFonts w:ascii="Arial" w:hAnsi="Arial" w:cs="Arial"/>
          <w:b/>
          <w:color w:val="385623" w:themeColor="accent6" w:themeShade="80"/>
          <w:sz w:val="36"/>
          <w:szCs w:val="36"/>
          <w:u w:val="single"/>
        </w:rPr>
        <w:t>Tuesday 10</w:t>
      </w:r>
      <w:r w:rsidRPr="00FD7F62">
        <w:rPr>
          <w:rFonts w:ascii="Arial" w:hAnsi="Arial" w:cs="Arial"/>
          <w:b/>
          <w:color w:val="385623" w:themeColor="accent6" w:themeShade="80"/>
          <w:sz w:val="36"/>
          <w:szCs w:val="36"/>
          <w:u w:val="single"/>
          <w:vertAlign w:val="superscript"/>
        </w:rPr>
        <w:t>th</w:t>
      </w:r>
      <w:r>
        <w:rPr>
          <w:rFonts w:ascii="Arial" w:hAnsi="Arial" w:cs="Arial"/>
          <w:b/>
          <w:color w:val="385623" w:themeColor="accent6" w:themeShade="80"/>
          <w:sz w:val="36"/>
          <w:szCs w:val="36"/>
          <w:u w:val="single"/>
        </w:rPr>
        <w:t xml:space="preserve"> November</w:t>
      </w:r>
      <w:bookmarkStart w:id="0" w:name="_GoBack"/>
      <w:bookmarkEnd w:id="0"/>
      <w:r w:rsidR="00311B91" w:rsidRPr="009B7C35">
        <w:rPr>
          <w:rFonts w:ascii="Arial" w:hAnsi="Arial" w:cs="Arial"/>
          <w:b/>
          <w:color w:val="385623" w:themeColor="accent6" w:themeShade="80"/>
          <w:sz w:val="36"/>
          <w:szCs w:val="36"/>
          <w:u w:val="single"/>
        </w:rPr>
        <w:t xml:space="preserve"> </w:t>
      </w:r>
      <w:r w:rsidR="0005665C" w:rsidRPr="009B7C35">
        <w:rPr>
          <w:rFonts w:ascii="Arial" w:hAnsi="Arial" w:cs="Arial"/>
          <w:b/>
          <w:color w:val="385623" w:themeColor="accent6" w:themeShade="80"/>
          <w:sz w:val="36"/>
          <w:szCs w:val="36"/>
          <w:u w:val="single"/>
        </w:rPr>
        <w:t xml:space="preserve">2020 </w:t>
      </w:r>
    </w:p>
    <w:p w:rsidR="0005665C" w:rsidRPr="009B7C35" w:rsidRDefault="005121F7" w:rsidP="0005665C">
      <w:pPr>
        <w:jc w:val="center"/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Sky Stadium, Waterloo Quay</w:t>
      </w:r>
    </w:p>
    <w:p w:rsidR="001D45F8" w:rsidRPr="009B7C35" w:rsidRDefault="005121F7" w:rsidP="0005665C">
      <w:pPr>
        <w:jc w:val="center"/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Wellington</w:t>
      </w:r>
    </w:p>
    <w:p w:rsidR="002D3F27" w:rsidRPr="009B7C35" w:rsidRDefault="002D3F27" w:rsidP="0005665C">
      <w:pPr>
        <w:jc w:val="center"/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9am-4pm</w:t>
      </w:r>
    </w:p>
    <w:p w:rsidR="00C45652" w:rsidRPr="009B7C35" w:rsidRDefault="00A37D1C" w:rsidP="002D3F27">
      <w:pPr>
        <w:jc w:val="center"/>
        <w:rPr>
          <w:rFonts w:ascii="Arial" w:hAnsi="Arial" w:cs="Arial"/>
          <w:b/>
          <w:color w:val="385623" w:themeColor="accent6" w:themeShade="80"/>
          <w:sz w:val="32"/>
          <w:szCs w:val="32"/>
        </w:rPr>
      </w:pPr>
      <w:r w:rsidRPr="009B7C35">
        <w:rPr>
          <w:rFonts w:ascii="Arial" w:hAnsi="Arial" w:cs="Arial"/>
          <w:b/>
          <w:color w:val="385623" w:themeColor="accent6" w:themeShade="80"/>
          <w:sz w:val="32"/>
          <w:szCs w:val="32"/>
        </w:rPr>
        <w:t>Registrations are now Open!</w:t>
      </w:r>
    </w:p>
    <w:p w:rsidR="00A86CF8" w:rsidRPr="009B7C35" w:rsidRDefault="005121F7">
      <w:pPr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9B7C35">
        <w:rPr>
          <w:rFonts w:ascii="Arial" w:hAnsi="Arial" w:cs="Arial"/>
          <w:b/>
          <w:color w:val="385623" w:themeColor="accent6" w:themeShade="80"/>
          <w:sz w:val="28"/>
          <w:szCs w:val="28"/>
        </w:rPr>
        <w:t>Indicative Programme Content:</w:t>
      </w:r>
    </w:p>
    <w:p w:rsidR="005121F7" w:rsidRPr="009B7C35" w:rsidRDefault="005121F7" w:rsidP="005121F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Employer Panel: What we really need f</w:t>
      </w:r>
      <w:r w:rsidR="00455007">
        <w:rPr>
          <w:rFonts w:ascii="Arial" w:hAnsi="Arial" w:cs="Arial"/>
          <w:b/>
          <w:sz w:val="28"/>
          <w:szCs w:val="28"/>
        </w:rPr>
        <w:t>r</w:t>
      </w:r>
      <w:r w:rsidRPr="009B7C35">
        <w:rPr>
          <w:rFonts w:ascii="Arial" w:hAnsi="Arial" w:cs="Arial"/>
          <w:b/>
          <w:sz w:val="28"/>
          <w:szCs w:val="28"/>
        </w:rPr>
        <w:t>om employment support providers</w:t>
      </w:r>
    </w:p>
    <w:p w:rsidR="005121F7" w:rsidRPr="009B7C35" w:rsidRDefault="005121F7" w:rsidP="005121F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The Disability Employment Action Plan:  Unpacking our contributions and responsibilities –</w:t>
      </w:r>
      <w:r w:rsidR="001A1603" w:rsidRPr="009B7C35">
        <w:rPr>
          <w:rFonts w:ascii="Arial" w:hAnsi="Arial" w:cs="Arial"/>
          <w:b/>
          <w:sz w:val="28"/>
          <w:szCs w:val="28"/>
        </w:rPr>
        <w:t xml:space="preserve"> perspectives</w:t>
      </w:r>
      <w:r w:rsidRPr="009B7C35">
        <w:rPr>
          <w:rFonts w:ascii="Arial" w:hAnsi="Arial" w:cs="Arial"/>
          <w:b/>
          <w:sz w:val="28"/>
          <w:szCs w:val="28"/>
        </w:rPr>
        <w:t xml:space="preserve"> from government and providers</w:t>
      </w:r>
    </w:p>
    <w:p w:rsidR="005121F7" w:rsidRPr="009B7C35" w:rsidRDefault="005121F7" w:rsidP="001A1603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Why we like milestone payments</w:t>
      </w:r>
      <w:r w:rsidR="001A1603" w:rsidRPr="009B7C35">
        <w:rPr>
          <w:rFonts w:ascii="Arial" w:hAnsi="Arial" w:cs="Arial"/>
          <w:b/>
          <w:sz w:val="28"/>
          <w:szCs w:val="28"/>
        </w:rPr>
        <w:t xml:space="preserve"> – provider presentation</w:t>
      </w:r>
    </w:p>
    <w:p w:rsidR="005121F7" w:rsidRPr="009B7C35" w:rsidRDefault="001A1603" w:rsidP="005121F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The Discovery process in action</w:t>
      </w:r>
    </w:p>
    <w:p w:rsidR="001A1603" w:rsidRPr="009B7C35" w:rsidRDefault="001A1603" w:rsidP="005121F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MSD employment support contracts – what needs to change?</w:t>
      </w:r>
    </w:p>
    <w:p w:rsidR="001A1603" w:rsidRPr="009B7C35" w:rsidRDefault="001A1603" w:rsidP="005121F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The ne</w:t>
      </w:r>
      <w:r w:rsidR="00695086" w:rsidRPr="009B7C35">
        <w:rPr>
          <w:rFonts w:ascii="Arial" w:hAnsi="Arial" w:cs="Arial"/>
          <w:b/>
          <w:sz w:val="28"/>
          <w:szCs w:val="28"/>
        </w:rPr>
        <w:t xml:space="preserve">w Employment Support </w:t>
      </w:r>
      <w:r w:rsidRPr="009B7C35">
        <w:rPr>
          <w:rFonts w:ascii="Arial" w:hAnsi="Arial" w:cs="Arial"/>
          <w:b/>
          <w:sz w:val="28"/>
          <w:szCs w:val="28"/>
        </w:rPr>
        <w:t>Diploma Qualification</w:t>
      </w:r>
    </w:p>
    <w:p w:rsidR="00202243" w:rsidRDefault="00202243" w:rsidP="005121F7">
      <w:pPr>
        <w:pStyle w:val="ListParagraph"/>
        <w:numPr>
          <w:ilvl w:val="0"/>
          <w:numId w:val="5"/>
        </w:numPr>
        <w:rPr>
          <w:rFonts w:ascii="Arial" w:hAnsi="Arial" w:cs="Arial"/>
          <w:b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Family perspectives</w:t>
      </w:r>
    </w:p>
    <w:p w:rsidR="001D5D2D" w:rsidRPr="001D5D2D" w:rsidRDefault="001D5D2D" w:rsidP="001D5D2D">
      <w:pPr>
        <w:pStyle w:val="ListParagraph"/>
        <w:numPr>
          <w:ilvl w:val="0"/>
          <w:numId w:val="5"/>
        </w:numPr>
        <w:spacing w:after="0" w:line="240" w:lineRule="auto"/>
        <w:contextualSpacing w:val="0"/>
        <w:rPr>
          <w:rFonts w:ascii="Arial" w:hAnsi="Arial" w:cs="Arial"/>
          <w:b/>
          <w:sz w:val="28"/>
          <w:szCs w:val="28"/>
        </w:rPr>
      </w:pPr>
      <w:r w:rsidRPr="001D5D2D">
        <w:rPr>
          <w:rFonts w:ascii="Arial" w:hAnsi="Arial" w:cs="Arial"/>
          <w:b/>
          <w:sz w:val="28"/>
          <w:szCs w:val="28"/>
        </w:rPr>
        <w:t>The Gig Economy – how it will impact disabled job seekers and employment support providers</w:t>
      </w:r>
    </w:p>
    <w:p w:rsidR="001D5D2D" w:rsidRPr="009B7C35" w:rsidRDefault="001D5D2D" w:rsidP="001D5D2D">
      <w:pPr>
        <w:pStyle w:val="ListParagraph"/>
        <w:rPr>
          <w:rFonts w:ascii="Arial" w:hAnsi="Arial" w:cs="Arial"/>
          <w:b/>
          <w:sz w:val="28"/>
          <w:szCs w:val="28"/>
        </w:rPr>
      </w:pPr>
    </w:p>
    <w:p w:rsidR="00202243" w:rsidRPr="009B7C35" w:rsidRDefault="001A1603" w:rsidP="00202243">
      <w:pPr>
        <w:jc w:val="center"/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9B7C35">
        <w:rPr>
          <w:rFonts w:ascii="Arial" w:hAnsi="Arial" w:cs="Arial"/>
          <w:b/>
          <w:color w:val="385623" w:themeColor="accent6" w:themeShade="80"/>
          <w:sz w:val="28"/>
          <w:szCs w:val="28"/>
        </w:rPr>
        <w:t>And Much More! Further programme details coming soon</w:t>
      </w:r>
    </w:p>
    <w:p w:rsidR="001F62DA" w:rsidRPr="009B7C35" w:rsidRDefault="00202243" w:rsidP="00202243">
      <w:pPr>
        <w:rPr>
          <w:rFonts w:ascii="Arial" w:hAnsi="Arial" w:cs="Arial"/>
          <w:b/>
          <w:color w:val="385623" w:themeColor="accent6" w:themeShade="80"/>
          <w:sz w:val="28"/>
          <w:szCs w:val="28"/>
        </w:rPr>
      </w:pPr>
      <w:r w:rsidRPr="009B7C35">
        <w:rPr>
          <w:rFonts w:ascii="Arial" w:hAnsi="Arial" w:cs="Arial"/>
          <w:b/>
          <w:sz w:val="28"/>
          <w:szCs w:val="28"/>
        </w:rPr>
        <w:t>Registration</w:t>
      </w:r>
      <w:r w:rsidRPr="009B7C35">
        <w:rPr>
          <w:rFonts w:ascii="Arial" w:hAnsi="Arial" w:cs="Arial"/>
          <w:b/>
          <w:sz w:val="24"/>
          <w:szCs w:val="24"/>
        </w:rPr>
        <w:t>: Just</w:t>
      </w:r>
      <w:r w:rsidR="00CA0001" w:rsidRPr="009B7C35">
        <w:rPr>
          <w:rFonts w:ascii="Arial" w:hAnsi="Arial" w:cs="Arial"/>
          <w:b/>
          <w:sz w:val="24"/>
          <w:szCs w:val="24"/>
        </w:rPr>
        <w:t xml:space="preserve"> $150 plus GST</w:t>
      </w:r>
    </w:p>
    <w:p w:rsidR="00937997" w:rsidRPr="009B7C35" w:rsidRDefault="00202243" w:rsidP="00CA0001">
      <w:pPr>
        <w:rPr>
          <w:rFonts w:ascii="Arial" w:hAnsi="Arial" w:cs="Arial"/>
          <w:b/>
          <w:sz w:val="24"/>
          <w:szCs w:val="24"/>
        </w:rPr>
      </w:pPr>
      <w:r w:rsidRPr="009B7C35">
        <w:rPr>
          <w:rFonts w:ascii="Arial" w:hAnsi="Arial" w:cs="Arial"/>
          <w:b/>
          <w:color w:val="385623" w:themeColor="accent6" w:themeShade="80"/>
          <w:sz w:val="28"/>
          <w:szCs w:val="28"/>
        </w:rPr>
        <w:t xml:space="preserve">To </w:t>
      </w:r>
      <w:r w:rsidR="009B7C35" w:rsidRPr="009B7C35">
        <w:rPr>
          <w:rFonts w:ascii="Arial" w:hAnsi="Arial" w:cs="Arial"/>
          <w:b/>
          <w:color w:val="385623" w:themeColor="accent6" w:themeShade="80"/>
          <w:sz w:val="28"/>
          <w:szCs w:val="28"/>
        </w:rPr>
        <w:t>Register</w:t>
      </w:r>
      <w:r w:rsidR="009B7C35" w:rsidRPr="009B7C35">
        <w:rPr>
          <w:rFonts w:ascii="Arial" w:hAnsi="Arial" w:cs="Arial"/>
          <w:b/>
          <w:color w:val="385623" w:themeColor="accent6" w:themeShade="80"/>
          <w:sz w:val="24"/>
          <w:szCs w:val="24"/>
        </w:rPr>
        <w:t xml:space="preserve"> </w:t>
      </w:r>
      <w:hyperlink r:id="rId6" w:history="1">
        <w:r w:rsidR="009B7C35" w:rsidRPr="009B7C35">
          <w:rPr>
            <w:rStyle w:val="Hyperlink"/>
            <w:rFonts w:ascii="Arial" w:hAnsi="Arial" w:cs="Arial"/>
            <w:b/>
            <w:color w:val="034990" w:themeColor="hyperlink" w:themeShade="BF"/>
            <w:sz w:val="24"/>
            <w:szCs w:val="24"/>
          </w:rPr>
          <w:t>Click</w:t>
        </w:r>
        <w:r w:rsidR="00A37D1C" w:rsidRPr="009B7C35">
          <w:rPr>
            <w:rStyle w:val="Hyperlink"/>
            <w:rFonts w:ascii="Arial" w:hAnsi="Arial" w:cs="Arial"/>
            <w:b/>
            <w:color w:val="034990" w:themeColor="hyperlink" w:themeShade="BF"/>
            <w:sz w:val="24"/>
            <w:szCs w:val="24"/>
          </w:rPr>
          <w:t xml:space="preserve"> Here</w:t>
        </w:r>
      </w:hyperlink>
    </w:p>
    <w:p w:rsidR="00CA0001" w:rsidRPr="009B7C35" w:rsidRDefault="00CA0001" w:rsidP="00CA0001">
      <w:pPr>
        <w:rPr>
          <w:rFonts w:ascii="Arial" w:hAnsi="Arial" w:cs="Arial"/>
          <w:b/>
          <w:sz w:val="24"/>
          <w:szCs w:val="24"/>
        </w:rPr>
      </w:pPr>
      <w:r w:rsidRPr="009B7C35">
        <w:rPr>
          <w:rFonts w:ascii="Arial" w:hAnsi="Arial" w:cs="Arial"/>
          <w:b/>
          <w:color w:val="385623" w:themeColor="accent6" w:themeShade="80"/>
          <w:sz w:val="28"/>
          <w:szCs w:val="28"/>
        </w:rPr>
        <w:t>Exhibitors:</w:t>
      </w:r>
      <w:r w:rsidRPr="009B7C35">
        <w:rPr>
          <w:rFonts w:ascii="Arial" w:hAnsi="Arial" w:cs="Arial"/>
          <w:b/>
          <w:sz w:val="24"/>
          <w:szCs w:val="24"/>
        </w:rPr>
        <w:t xml:space="preserve"> There will be space available for organisations to exhibit and showcase products and services. Stands available from $175 plus GST. Contact: </w:t>
      </w:r>
      <w:hyperlink r:id="rId7" w:history="1">
        <w:r w:rsidRPr="009B7C35">
          <w:rPr>
            <w:rStyle w:val="Hyperlink"/>
            <w:rFonts w:ascii="Arial" w:hAnsi="Arial" w:cs="Arial"/>
            <w:b/>
            <w:sz w:val="24"/>
            <w:szCs w:val="24"/>
          </w:rPr>
          <w:t>admin@nzdsn.org.nz</w:t>
        </w:r>
      </w:hyperlink>
    </w:p>
    <w:sectPr w:rsidR="00CA0001" w:rsidRPr="009B7C35" w:rsidSect="009B7C35">
      <w:pgSz w:w="11906" w:h="16838"/>
      <w:pgMar w:top="1134" w:right="1276" w:bottom="1134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82A0F"/>
    <w:multiLevelType w:val="hybridMultilevel"/>
    <w:tmpl w:val="C03C3F5A"/>
    <w:lvl w:ilvl="0" w:tplc="B41E6718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2D4C12"/>
    <w:multiLevelType w:val="hybridMultilevel"/>
    <w:tmpl w:val="2AA68A92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6075E6"/>
    <w:multiLevelType w:val="hybridMultilevel"/>
    <w:tmpl w:val="5952FD1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E1B1E4A"/>
    <w:multiLevelType w:val="multilevel"/>
    <w:tmpl w:val="8024670E"/>
    <w:lvl w:ilvl="0">
      <w:start w:val="9"/>
      <w:numFmt w:val="decimal"/>
      <w:lvlText w:val="%1.0"/>
      <w:lvlJc w:val="left"/>
      <w:pPr>
        <w:ind w:left="1245" w:hanging="525"/>
      </w:pPr>
      <w:rPr>
        <w:rFonts w:hint="default"/>
        <w:b/>
        <w:sz w:val="28"/>
      </w:rPr>
    </w:lvl>
    <w:lvl w:ilvl="1">
      <w:start w:val="1"/>
      <w:numFmt w:val="decimalZero"/>
      <w:lvlText w:val="%1.%2"/>
      <w:lvlJc w:val="left"/>
      <w:pPr>
        <w:ind w:left="1965" w:hanging="52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360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540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720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920" w:hanging="1440"/>
      </w:pPr>
      <w:rPr>
        <w:rFonts w:hint="default"/>
        <w:b/>
        <w:sz w:val="28"/>
      </w:rPr>
    </w:lvl>
  </w:abstractNum>
  <w:abstractNum w:abstractNumId="4" w15:restartNumberingAfterBreak="0">
    <w:nsid w:val="65B639FF"/>
    <w:multiLevelType w:val="multilevel"/>
    <w:tmpl w:val="520E4E78"/>
    <w:lvl w:ilvl="0">
      <w:start w:val="9"/>
      <w:numFmt w:val="decimal"/>
      <w:lvlText w:val="%1.0"/>
      <w:lvlJc w:val="left"/>
      <w:pPr>
        <w:ind w:left="525" w:hanging="525"/>
      </w:pPr>
      <w:rPr>
        <w:rFonts w:hint="default"/>
        <w:b/>
        <w:sz w:val="28"/>
      </w:rPr>
    </w:lvl>
    <w:lvl w:ilvl="1">
      <w:start w:val="1"/>
      <w:numFmt w:val="decimalZero"/>
      <w:lvlText w:val="%1.%2"/>
      <w:lvlJc w:val="left"/>
      <w:pPr>
        <w:ind w:left="1245" w:hanging="525"/>
      </w:pPr>
      <w:rPr>
        <w:rFonts w:hint="default"/>
        <w:b/>
        <w:sz w:val="28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  <w:sz w:val="28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  <w:sz w:val="28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  <w:sz w:val="28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  <w:sz w:val="28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  <w:sz w:val="28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  <w:sz w:val="28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  <w:b/>
        <w:sz w:val="28"/>
      </w:rPr>
    </w:lvl>
  </w:abstractNum>
  <w:abstractNum w:abstractNumId="5" w15:restartNumberingAfterBreak="0">
    <w:nsid w:val="6A0E7A39"/>
    <w:multiLevelType w:val="hybridMultilevel"/>
    <w:tmpl w:val="72849D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CF8"/>
    <w:rsid w:val="0005665C"/>
    <w:rsid w:val="000D070D"/>
    <w:rsid w:val="00180E1E"/>
    <w:rsid w:val="00190C35"/>
    <w:rsid w:val="001A1603"/>
    <w:rsid w:val="001D45F8"/>
    <w:rsid w:val="001D5D2D"/>
    <w:rsid w:val="001F62DA"/>
    <w:rsid w:val="00202243"/>
    <w:rsid w:val="002D3F27"/>
    <w:rsid w:val="00311B91"/>
    <w:rsid w:val="004505D2"/>
    <w:rsid w:val="00455007"/>
    <w:rsid w:val="004D6B91"/>
    <w:rsid w:val="005121F7"/>
    <w:rsid w:val="005E799B"/>
    <w:rsid w:val="00695086"/>
    <w:rsid w:val="00796E36"/>
    <w:rsid w:val="007B35D4"/>
    <w:rsid w:val="008D098B"/>
    <w:rsid w:val="00937997"/>
    <w:rsid w:val="009B7C35"/>
    <w:rsid w:val="009C4F51"/>
    <w:rsid w:val="00A37D1C"/>
    <w:rsid w:val="00A86CF8"/>
    <w:rsid w:val="00AB50CC"/>
    <w:rsid w:val="00B16E7A"/>
    <w:rsid w:val="00B2416B"/>
    <w:rsid w:val="00BE0AAC"/>
    <w:rsid w:val="00C45652"/>
    <w:rsid w:val="00CA0001"/>
    <w:rsid w:val="00D8137F"/>
    <w:rsid w:val="00EB74A0"/>
    <w:rsid w:val="00ED02D5"/>
    <w:rsid w:val="00F06796"/>
    <w:rsid w:val="00FD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3F1CA1"/>
  <w15:chartTrackingRefBased/>
  <w15:docId w15:val="{5C6D423D-5DE4-44B1-9CFE-070A51D664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6CF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A000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34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dmin@nzdsn.org.n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zdsn.org.nz/events/cat-15-nzdsn-events/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Garth Bennie</dc:creator>
  <cp:keywords/>
  <dc:description/>
  <cp:lastModifiedBy>Admin Nzdsn</cp:lastModifiedBy>
  <cp:revision>5</cp:revision>
  <dcterms:created xsi:type="dcterms:W3CDTF">2020-03-05T21:05:00Z</dcterms:created>
  <dcterms:modified xsi:type="dcterms:W3CDTF">2020-03-16T19:52:00Z</dcterms:modified>
</cp:coreProperties>
</file>